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35CD1CE" w:rsidP="64D5183F" w:rsidRDefault="235CD1CE" w14:paraId="35C27447" w14:textId="5414BCC8">
      <w:pPr>
        <w:pStyle w:val="Heading1"/>
        <w:spacing w:line="360" w:lineRule="auto"/>
        <w:rPr>
          <w:rFonts w:ascii="Arial Nova" w:hAnsi="Arial Nova" w:eastAsia="Arial Nova" w:cs="Arial Nova"/>
          <w:sz w:val="28"/>
          <w:szCs w:val="28"/>
        </w:rPr>
      </w:pPr>
      <w:r w:rsidRPr="64D5183F" w:rsidR="235CD1CE">
        <w:rPr>
          <w:rFonts w:ascii="Arial Nova" w:hAnsi="Arial Nova" w:eastAsia="Arial Nova" w:cs="Arial Nova"/>
        </w:rPr>
        <w:t xml:space="preserve">Making </w:t>
      </w:r>
      <w:r w:rsidRPr="64D5183F" w:rsidR="7E7080D0">
        <w:rPr>
          <w:rFonts w:ascii="Arial Nova" w:hAnsi="Arial Nova" w:eastAsia="Arial Nova" w:cs="Arial Nova"/>
        </w:rPr>
        <w:t>D</w:t>
      </w:r>
      <w:r w:rsidRPr="64D5183F" w:rsidR="6AF3B8A4">
        <w:rPr>
          <w:rFonts w:ascii="Arial Nova" w:hAnsi="Arial Nova" w:eastAsia="Arial Nova" w:cs="Arial Nova"/>
        </w:rPr>
        <w:t>ocument</w:t>
      </w:r>
      <w:r w:rsidRPr="64D5183F" w:rsidR="57D63CDF">
        <w:rPr>
          <w:rFonts w:ascii="Arial Nova" w:hAnsi="Arial Nova" w:eastAsia="Arial Nova" w:cs="Arial Nova"/>
        </w:rPr>
        <w:t>s</w:t>
      </w:r>
      <w:r w:rsidRPr="64D5183F" w:rsidR="14B9209E">
        <w:rPr>
          <w:rFonts w:ascii="Arial Nova" w:hAnsi="Arial Nova" w:eastAsia="Arial Nova" w:cs="Arial Nova"/>
        </w:rPr>
        <w:t xml:space="preserve">, </w:t>
      </w:r>
      <w:r w:rsidRPr="64D5183F" w:rsidR="57D63CDF">
        <w:rPr>
          <w:rFonts w:ascii="Arial Nova" w:hAnsi="Arial Nova" w:eastAsia="Arial Nova" w:cs="Arial Nova"/>
        </w:rPr>
        <w:t xml:space="preserve">Printed </w:t>
      </w:r>
      <w:r w:rsidRPr="64D5183F" w:rsidR="6C57BABA">
        <w:rPr>
          <w:rFonts w:ascii="Arial Nova" w:hAnsi="Arial Nova" w:eastAsia="Arial Nova" w:cs="Arial Nova"/>
        </w:rPr>
        <w:t xml:space="preserve">and Digital </w:t>
      </w:r>
      <w:r w:rsidRPr="64D5183F" w:rsidR="57D63CDF">
        <w:rPr>
          <w:rFonts w:ascii="Arial Nova" w:hAnsi="Arial Nova" w:eastAsia="Arial Nova" w:cs="Arial Nova"/>
        </w:rPr>
        <w:t>Resources</w:t>
      </w:r>
      <w:r w:rsidRPr="64D5183F" w:rsidR="02344CA8">
        <w:rPr>
          <w:rFonts w:ascii="Arial Nova" w:hAnsi="Arial Nova" w:eastAsia="Arial Nova" w:cs="Arial Nova"/>
        </w:rPr>
        <w:t xml:space="preserve"> Accessib</w:t>
      </w:r>
      <w:r w:rsidRPr="64D5183F" w:rsidR="1D357EB1">
        <w:rPr>
          <w:rFonts w:ascii="Arial Nova" w:hAnsi="Arial Nova" w:eastAsia="Arial Nova" w:cs="Arial Nova"/>
        </w:rPr>
        <w:t>le</w:t>
      </w:r>
      <w:r w:rsidRPr="64D5183F" w:rsidR="02344CA8">
        <w:rPr>
          <w:rFonts w:ascii="Arial Nova" w:hAnsi="Arial Nova" w:eastAsia="Arial Nova" w:cs="Arial Nova"/>
        </w:rPr>
        <w:t xml:space="preserve"> </w:t>
      </w:r>
      <w:r w:rsidRPr="64D5183F" w:rsidR="6AF3B8A4">
        <w:rPr>
          <w:rFonts w:ascii="Arial Nova" w:hAnsi="Arial Nova" w:eastAsia="Arial Nova" w:cs="Arial Nova"/>
        </w:rPr>
        <w:t>for the Visually Impaired</w:t>
      </w:r>
      <w:r w:rsidRPr="64D5183F" w:rsidR="5B993F72">
        <w:rPr>
          <w:rFonts w:ascii="Arial Nova" w:hAnsi="Arial Nova" w:eastAsia="Arial Nova" w:cs="Arial Nova"/>
        </w:rPr>
        <w:t xml:space="preserve"> Person</w:t>
      </w:r>
    </w:p>
    <w:p w:rsidR="2DC920B3" w:rsidP="2DC920B3" w:rsidRDefault="2DC920B3" w14:paraId="7889AAC6" w14:textId="4F14D275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</w:pPr>
    </w:p>
    <w:p w:rsidR="12CAF6BF" w:rsidP="2DC920B3" w:rsidRDefault="12CAF6BF" w14:paraId="5DDA429D" w14:textId="7441003B">
      <w:pPr>
        <w:pStyle w:val="Normal"/>
        <w:spacing w:line="360" w:lineRule="auto"/>
        <w:rPr>
          <w:rFonts w:ascii="Arial Nova" w:hAnsi="Arial Nova" w:eastAsia="Arial Nova" w:cs="Arial Nova"/>
          <w:sz w:val="28"/>
          <w:szCs w:val="28"/>
        </w:rPr>
      </w:pPr>
      <w:r w:rsidRPr="64D5183F" w:rsidR="12CAF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Every visually impaired person's (VIP) needs are unique.</w:t>
      </w:r>
      <w:r w:rsidRPr="64D5183F" w:rsidR="12CAF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The following</w:t>
      </w:r>
      <w:r w:rsidRPr="64D5183F" w:rsidR="12CAF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guide is a great starting </w:t>
      </w:r>
      <w:proofErr w:type="gramStart"/>
      <w:r w:rsidRPr="64D5183F" w:rsidR="12CAF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point, but</w:t>
      </w:r>
      <w:proofErr w:type="gramEnd"/>
      <w:r w:rsidRPr="64D5183F" w:rsidR="12CAF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remember that a one-size-fits-all approach does not work. Build relationships with your VIP attendees, audience, and customers by asking about their preferred </w:t>
      </w:r>
      <w:r w:rsidRPr="64D5183F" w:rsidR="12CAF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formats</w:t>
      </w:r>
      <w:r w:rsidRPr="64D5183F" w:rsidR="51F873A2">
        <w:rPr>
          <w:rFonts w:ascii="Arial Nova" w:hAnsi="Arial Nova" w:eastAsia="Arial Nova" w:cs="Arial Nova"/>
          <w:sz w:val="28"/>
          <w:szCs w:val="28"/>
        </w:rPr>
        <w:t>.</w:t>
      </w:r>
    </w:p>
    <w:p w:rsidR="293876F7" w:rsidP="64D5183F" w:rsidRDefault="293876F7" w14:paraId="43E3DB2A" w14:textId="5C44A824">
      <w:pPr>
        <w:spacing w:before="240" w:beforeAutospacing="off" w:after="240" w:afterAutospacing="off" w:line="360" w:lineRule="auto"/>
      </w:pPr>
      <w:r w:rsidRPr="64D5183F" w:rsidR="293876F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Word Documents:</w:t>
      </w:r>
      <w:r w:rsidRPr="64D5183F" w:rsidR="293876F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Word documents are universally screen reader-friendly and are the best choice for visual accessibility.</w:t>
      </w:r>
    </w:p>
    <w:p w:rsidR="293876F7" w:rsidP="64D5183F" w:rsidRDefault="293876F7" w14:paraId="63ECDC1E" w14:textId="51ED2D74">
      <w:pPr>
        <w:spacing w:before="240" w:beforeAutospacing="off" w:after="240" w:afterAutospacing="off" w:line="360" w:lineRule="auto"/>
      </w:pPr>
      <w:r w:rsidRPr="64D5183F" w:rsidR="293876F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PDFs:</w:t>
      </w:r>
      <w:r w:rsidRPr="64D5183F" w:rsidR="293876F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</w:t>
      </w:r>
      <w:r w:rsidRPr="64D5183F" w:rsidR="71D603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Use Word documents instead as </w:t>
      </w:r>
      <w:r w:rsidRPr="64D5183F" w:rsidR="293876F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PDFs are not universally screen </w:t>
      </w:r>
      <w:r w:rsidRPr="64D5183F" w:rsidR="293876F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reader-friendly</w:t>
      </w:r>
      <w:r w:rsidRPr="64D5183F" w:rsidR="293876F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. </w:t>
      </w:r>
    </w:p>
    <w:p w:rsidR="79D42AD6" w:rsidP="64D5183F" w:rsidRDefault="79D42AD6" w14:paraId="72D90949" w14:textId="0849943F">
      <w:pPr>
        <w:spacing w:before="240" w:beforeAutospacing="off" w:after="240" w:afterAutospacing="off" w:line="360" w:lineRule="auto"/>
      </w:pPr>
      <w:r w:rsidRPr="64D5183F" w:rsidR="79D42AD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PowerPoint:</w:t>
      </w:r>
      <w:r w:rsidRPr="64D5183F" w:rsidR="79D42AD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</w:t>
      </w:r>
      <w:r w:rsidRPr="64D5183F" w:rsidR="2DD421B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Convert slides into Word documents for better accessibility. </w:t>
      </w:r>
      <w:r w:rsidRPr="64D5183F" w:rsidR="79D42AD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PowerPoint slides can be clunky for screen readers and time-consuming for a VIP to navigate. </w:t>
      </w:r>
    </w:p>
    <w:p w:rsidR="64D5183F" w:rsidP="64D5183F" w:rsidRDefault="64D5183F" w14:paraId="6E414A48" w14:textId="4AE4DA39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xmlns:wp14="http://schemas.microsoft.com/office/word/2010/wordml" w:rsidP="64D5183F" wp14:paraId="5E5787A5" wp14:textId="46677BAD">
      <w:pPr>
        <w:pStyle w:val="Heading2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64D5183F" w:rsidR="7AF12DAD">
        <w:rPr>
          <w:rFonts w:ascii="Arial Nova" w:hAnsi="Arial Nova" w:eastAsia="Arial Nova" w:cs="Arial Nova"/>
        </w:rPr>
        <w:t>Text</w:t>
      </w:r>
    </w:p>
    <w:p w:rsidR="7AF12DAD" w:rsidP="2DC920B3" w:rsidRDefault="7AF12DAD" w14:paraId="1D00BF11" w14:textId="2E18FD4C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2DC920B3" w:rsidR="7AF12DAD">
        <w:rPr>
          <w:rFonts w:ascii="Arial Nova" w:hAnsi="Arial Nova" w:eastAsia="Arial Nova" w:cs="Arial Nova"/>
          <w:b w:val="1"/>
          <w:bCs w:val="1"/>
          <w:sz w:val="28"/>
          <w:szCs w:val="28"/>
        </w:rPr>
        <w:t>Font Size</w:t>
      </w:r>
      <w:r w:rsidRPr="2DC920B3" w:rsidR="7AF12DAD">
        <w:rPr>
          <w:rFonts w:ascii="Arial Nova" w:hAnsi="Arial Nova" w:eastAsia="Arial Nova" w:cs="Arial Nova"/>
          <w:sz w:val="28"/>
          <w:szCs w:val="28"/>
        </w:rPr>
        <w:t>: Minimum size 14</w:t>
      </w:r>
    </w:p>
    <w:p w:rsidR="7AF12DAD" w:rsidP="2DC920B3" w:rsidRDefault="7AF12DAD" w14:paraId="65BC2045" w14:textId="6F6CEE5F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2DC920B3" w:rsidR="7AF12DAD">
        <w:rPr>
          <w:rFonts w:ascii="Arial Nova" w:hAnsi="Arial Nova" w:eastAsia="Arial Nova" w:cs="Arial Nova"/>
          <w:b w:val="1"/>
          <w:bCs w:val="1"/>
          <w:sz w:val="28"/>
          <w:szCs w:val="28"/>
        </w:rPr>
        <w:t>Font style</w:t>
      </w:r>
      <w:r w:rsidRPr="2DC920B3" w:rsidR="7AF12DAD">
        <w:rPr>
          <w:rFonts w:ascii="Arial Nova" w:hAnsi="Arial Nova" w:eastAsia="Arial Nova" w:cs="Arial Nova"/>
          <w:sz w:val="28"/>
          <w:szCs w:val="28"/>
        </w:rPr>
        <w:t>: Arial</w:t>
      </w:r>
    </w:p>
    <w:p w:rsidR="2A2DA021" w:rsidP="2DC920B3" w:rsidRDefault="2A2DA021" w14:paraId="17E0C5DA" w14:textId="3DF45070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2DC920B3" w:rsidR="2A2DA021">
        <w:rPr>
          <w:rFonts w:ascii="Arial Nova" w:hAnsi="Arial Nova" w:eastAsia="Arial Nova" w:cs="Arial Nova"/>
          <w:b w:val="1"/>
          <w:bCs w:val="1"/>
          <w:sz w:val="28"/>
          <w:szCs w:val="28"/>
        </w:rPr>
        <w:t>Font spacing</w:t>
      </w:r>
      <w:r w:rsidRPr="2DC920B3" w:rsidR="2A2DA021">
        <w:rPr>
          <w:rFonts w:ascii="Arial Nova" w:hAnsi="Arial Nova" w:eastAsia="Arial Nova" w:cs="Arial Nova"/>
          <w:sz w:val="28"/>
          <w:szCs w:val="28"/>
        </w:rPr>
        <w:t>: 1.5</w:t>
      </w:r>
    </w:p>
    <w:p w:rsidR="2A2DA021" w:rsidP="2DC920B3" w:rsidRDefault="2A2DA021" w14:paraId="000DE511" w14:textId="6603EC2C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  <w:r w:rsidRPr="2DC920B3" w:rsidR="2A2DA021">
        <w:rPr>
          <w:rFonts w:ascii="Arial Nova" w:hAnsi="Arial Nova" w:eastAsia="Arial Nova" w:cs="Arial Nova"/>
          <w:b w:val="1"/>
          <w:bCs w:val="1"/>
          <w:sz w:val="28"/>
          <w:szCs w:val="28"/>
        </w:rPr>
        <w:t>Colours</w:t>
      </w:r>
      <w:r w:rsidRPr="2DC920B3" w:rsidR="2A2DA021">
        <w:rPr>
          <w:rFonts w:ascii="Arial Nova" w:hAnsi="Arial Nova" w:eastAsia="Arial Nova" w:cs="Arial Nova"/>
          <w:sz w:val="28"/>
          <w:szCs w:val="28"/>
        </w:rPr>
        <w:t xml:space="preserve">: </w:t>
      </w:r>
      <w:r w:rsidRPr="2DC920B3" w:rsidR="6730B5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Black text on white or </w:t>
      </w:r>
      <w:r w:rsidRPr="2DC920B3" w:rsidR="6730B5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yellow paper</w:t>
      </w:r>
      <w:r w:rsidRPr="2DC920B3" w:rsidR="7AD5E8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/background. White text on black background.</w:t>
      </w:r>
    </w:p>
    <w:p w:rsidR="7AD5E842" w:rsidP="2DC920B3" w:rsidRDefault="7AD5E842" w14:paraId="2F0924D1" w14:textId="3A1C054D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2DC920B3" w:rsidR="7AD5E842">
        <w:rPr>
          <w:rFonts w:ascii="Arial Nova" w:hAnsi="Arial Nova" w:eastAsia="Arial Nova" w:cs="Arial Nova"/>
          <w:b w:val="1"/>
          <w:bCs w:val="1"/>
          <w:sz w:val="28"/>
          <w:szCs w:val="28"/>
        </w:rPr>
        <w:t>Alignment</w:t>
      </w:r>
      <w:r w:rsidRPr="2DC920B3" w:rsidR="2A2DA021">
        <w:rPr>
          <w:rFonts w:ascii="Arial Nova" w:hAnsi="Arial Nova" w:eastAsia="Arial Nova" w:cs="Arial Nova"/>
          <w:sz w:val="28"/>
          <w:szCs w:val="28"/>
        </w:rPr>
        <w:t>: Left align</w:t>
      </w:r>
    </w:p>
    <w:p w:rsidR="2A2DA021" w:rsidP="2DC920B3" w:rsidRDefault="2A2DA021" w14:paraId="39E5281E" w14:textId="0FEA538A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2DC920B3" w:rsidR="2A2DA021">
        <w:rPr>
          <w:rFonts w:ascii="Arial Nova" w:hAnsi="Arial Nova" w:eastAsia="Arial Nova" w:cs="Arial Nova"/>
          <w:b w:val="1"/>
          <w:bCs w:val="1"/>
          <w:sz w:val="28"/>
          <w:szCs w:val="28"/>
        </w:rPr>
        <w:t>Paragraph spacing:</w:t>
      </w:r>
      <w:r w:rsidRPr="2DC920B3" w:rsidR="2A2DA021">
        <w:rPr>
          <w:rFonts w:ascii="Arial Nova" w:hAnsi="Arial Nova" w:eastAsia="Arial Nova" w:cs="Arial Nova"/>
          <w:sz w:val="28"/>
          <w:szCs w:val="28"/>
        </w:rPr>
        <w:t xml:space="preserve"> </w:t>
      </w:r>
      <w:r w:rsidRPr="2DC920B3" w:rsidR="180DEF90">
        <w:rPr>
          <w:rFonts w:ascii="Arial Nova" w:hAnsi="Arial Nova" w:eastAsia="Arial Nova" w:cs="Arial Nova"/>
          <w:sz w:val="28"/>
          <w:szCs w:val="28"/>
        </w:rPr>
        <w:t>1.5 to d</w:t>
      </w:r>
      <w:r w:rsidRPr="2DC920B3" w:rsidR="2A2DA021">
        <w:rPr>
          <w:rFonts w:ascii="Arial Nova" w:hAnsi="Arial Nova" w:eastAsia="Arial Nova" w:cs="Arial Nova"/>
          <w:sz w:val="28"/>
          <w:szCs w:val="28"/>
        </w:rPr>
        <w:t>ouble space between paragraphs</w:t>
      </w:r>
    </w:p>
    <w:p w:rsidR="2A2DA021" w:rsidP="2DC920B3" w:rsidRDefault="2A2DA021" w14:paraId="00F2BE1F" w14:textId="7F3CDD89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2DC920B3" w:rsidR="2A2DA021">
        <w:rPr>
          <w:rFonts w:ascii="Arial Nova" w:hAnsi="Arial Nova" w:eastAsia="Arial Nova" w:cs="Arial Nova"/>
          <w:b w:val="1"/>
          <w:bCs w:val="1"/>
          <w:sz w:val="28"/>
          <w:szCs w:val="28"/>
        </w:rPr>
        <w:t>Columns</w:t>
      </w:r>
      <w:r w:rsidRPr="2DC920B3" w:rsidR="2A2DA021">
        <w:rPr>
          <w:rFonts w:ascii="Arial Nova" w:hAnsi="Arial Nova" w:eastAsia="Arial Nova" w:cs="Arial Nova"/>
          <w:sz w:val="28"/>
          <w:szCs w:val="28"/>
        </w:rPr>
        <w:t xml:space="preserve">: </w:t>
      </w:r>
    </w:p>
    <w:p w:rsidR="2A2DA021" w:rsidP="2DC920B3" w:rsidRDefault="2A2DA021" w14:paraId="2305685F" w14:textId="23ED300B">
      <w:pPr>
        <w:pStyle w:val="Normal"/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  <w:r w:rsidRPr="2DC920B3" w:rsidR="2A2DA021">
        <w:rPr>
          <w:rFonts w:ascii="Arial Nova" w:hAnsi="Arial Nova" w:eastAsia="Arial Nova" w:cs="Arial Nova"/>
          <w:sz w:val="28"/>
          <w:szCs w:val="28"/>
        </w:rPr>
        <w:t>On A4 use a maximum of 2 columns.</w:t>
      </w:r>
      <w:r w:rsidRPr="2DC920B3" w:rsidR="4FE16332">
        <w:rPr>
          <w:rFonts w:ascii="Arial Nova" w:hAnsi="Arial Nova" w:eastAsia="Arial Nova" w:cs="Arial Nova"/>
          <w:sz w:val="28"/>
          <w:szCs w:val="28"/>
        </w:rPr>
        <w:t xml:space="preserve"> </w:t>
      </w:r>
      <w:r w:rsidRPr="2DC920B3" w:rsidR="7211E4F8">
        <w:rPr>
          <w:rFonts w:ascii="Arial Nova" w:hAnsi="Arial Nova" w:eastAsia="Arial Nova" w:cs="Arial Nova"/>
          <w:sz w:val="28"/>
          <w:szCs w:val="28"/>
        </w:rPr>
        <w:t xml:space="preserve">Leave a </w:t>
      </w:r>
      <w:r w:rsidRPr="2DC920B3" w:rsidR="04CDB7DC">
        <w:rPr>
          <w:rFonts w:ascii="Arial Nova" w:hAnsi="Arial Nova" w:eastAsia="Arial Nova" w:cs="Arial Nova"/>
          <w:sz w:val="28"/>
          <w:szCs w:val="28"/>
        </w:rPr>
        <w:t>dis</w:t>
      </w:r>
      <w:r w:rsidRPr="2DC920B3" w:rsidR="2B704E67">
        <w:rPr>
          <w:rFonts w:ascii="Arial Nova" w:hAnsi="Arial Nova" w:eastAsia="Arial Nova" w:cs="Arial Nova"/>
          <w:sz w:val="28"/>
          <w:szCs w:val="28"/>
        </w:rPr>
        <w:t>tinguishable</w:t>
      </w:r>
      <w:r w:rsidRPr="2DC920B3" w:rsidR="7211E4F8">
        <w:rPr>
          <w:rFonts w:ascii="Arial Nova" w:hAnsi="Arial Nova" w:eastAsia="Arial Nova" w:cs="Arial Nova"/>
          <w:sz w:val="28"/>
          <w:szCs w:val="28"/>
        </w:rPr>
        <w:t xml:space="preserve"> gap between the colum</w:t>
      </w:r>
      <w:r w:rsidRPr="2DC920B3" w:rsidR="005BF62A">
        <w:rPr>
          <w:rFonts w:ascii="Arial Nova" w:hAnsi="Arial Nova" w:eastAsia="Arial Nova" w:cs="Arial Nova"/>
          <w:sz w:val="28"/>
          <w:szCs w:val="28"/>
        </w:rPr>
        <w:t>n</w:t>
      </w:r>
      <w:r w:rsidRPr="2DC920B3" w:rsidR="7211E4F8">
        <w:rPr>
          <w:rFonts w:ascii="Arial Nova" w:hAnsi="Arial Nova" w:eastAsia="Arial Nova" w:cs="Arial Nova"/>
          <w:sz w:val="28"/>
          <w:szCs w:val="28"/>
        </w:rPr>
        <w:t xml:space="preserve">s </w:t>
      </w:r>
      <w:r w:rsidRPr="2DC920B3" w:rsidR="7211E4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and/or use a vertical line to distinguish between columns.</w:t>
      </w:r>
    </w:p>
    <w:p w:rsidR="2DC920B3" w:rsidP="2DC920B3" w:rsidRDefault="2DC920B3" w14:paraId="5BB97C74" w14:textId="0BF68C04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</w:p>
    <w:p w:rsidR="0C3AC5F8" w:rsidP="2DC920B3" w:rsidRDefault="0C3AC5F8" w14:paraId="487BEAF9" w14:textId="0413C8A1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  <w:r w:rsidRPr="2DC920B3" w:rsidR="0C3AC5F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Setting Text</w:t>
      </w:r>
      <w:r w:rsidRPr="2DC920B3" w:rsidR="0C3AC5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: Set text underneath or above photos.</w:t>
      </w:r>
    </w:p>
    <w:p w:rsidR="2DC920B3" w:rsidP="2DC920B3" w:rsidRDefault="2DC920B3" w14:paraId="786A1669" w14:textId="52FEF05A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</w:p>
    <w:p w:rsidR="35A4062A" w:rsidP="2DC920B3" w:rsidRDefault="35A4062A" w14:paraId="25067BF5" w14:textId="21B6DC3E">
      <w:pPr>
        <w:pStyle w:val="Normal"/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  <w:r w:rsidRPr="2DC920B3" w:rsidR="35A4062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Page Layout</w:t>
      </w:r>
      <w:r w:rsidRPr="2DC920B3" w:rsidR="35A406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: Be</w:t>
      </w:r>
      <w:r w:rsidRPr="2DC920B3" w:rsidR="35A406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 consistent.  </w:t>
      </w:r>
      <w:r w:rsidRPr="2DC920B3" w:rsidR="435AD6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T</w:t>
      </w:r>
      <w:r w:rsidRPr="2DC920B3" w:rsidR="35A406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itles, headings, and numbers should </w:t>
      </w:r>
      <w:proofErr w:type="gramStart"/>
      <w:r w:rsidRPr="2DC920B3" w:rsidR="35A406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be located in</w:t>
      </w:r>
      <w:proofErr w:type="gramEnd"/>
      <w:r w:rsidRPr="2DC920B3" w:rsidR="35A406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 the same place</w:t>
      </w:r>
      <w:r w:rsidRPr="2DC920B3" w:rsidR="17F6AF3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,</w:t>
      </w:r>
      <w:r w:rsidRPr="2DC920B3" w:rsidR="35A406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 in the same style on each page.  </w:t>
      </w:r>
    </w:p>
    <w:p w:rsidR="2DC920B3" w:rsidP="2DC920B3" w:rsidRDefault="2DC920B3" w14:paraId="63DB0CC4" w14:textId="1BC5AB8E">
      <w:pPr>
        <w:pStyle w:val="Normal"/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</w:p>
    <w:p w:rsidR="2DC920B3" w:rsidP="64D5183F" w:rsidRDefault="2DC920B3" w14:paraId="0E233EA6" w14:textId="3C626F11">
      <w:pPr>
        <w:pStyle w:val="Normal"/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  <w:r w:rsidRPr="64D5183F" w:rsidR="45299B8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Paper</w:t>
      </w:r>
      <w:r w:rsidRPr="64D5183F" w:rsidR="45299B8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: Good quality</w:t>
      </w:r>
      <w:r w:rsidRPr="64D5183F" w:rsidR="41CCBF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, </w:t>
      </w:r>
      <w:r w:rsidRPr="64D5183F" w:rsidR="41CCBF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uncoated paper that weighs at least 90gsm and only print on one side.</w:t>
      </w:r>
    </w:p>
    <w:p w:rsidR="64D5183F" w:rsidP="64D5183F" w:rsidRDefault="64D5183F" w14:paraId="07C76620" w14:textId="3280C4E7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</w:p>
    <w:p w:rsidR="004B9C2F" w:rsidP="64D5183F" w:rsidRDefault="004B9C2F" w14:paraId="56501B6F" w14:textId="46E6A058">
      <w:pPr>
        <w:pStyle w:val="Heading2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</w:pPr>
      <w:r w:rsidRPr="64D5183F" w:rsidR="004B9C2F">
        <w:rPr>
          <w:rFonts w:ascii="Arial Nova" w:hAnsi="Arial Nova" w:eastAsia="Arial Nova" w:cs="Arial Nova"/>
          <w:noProof w:val="0"/>
          <w:lang w:val="en-GB"/>
        </w:rPr>
        <w:t>AVOID</w:t>
      </w:r>
      <w:r w:rsidRPr="64D5183F" w:rsidR="004B9C2F">
        <w:rPr>
          <w:rFonts w:ascii="Arial Nova" w:hAnsi="Arial Nova" w:eastAsia="Arial Nova" w:cs="Arial Nova"/>
          <w:noProof w:val="0"/>
          <w:lang w:val="en-GB"/>
        </w:rPr>
        <w:t>:</w:t>
      </w:r>
    </w:p>
    <w:p w:rsidR="4FE7DA3B" w:rsidP="2DC920B3" w:rsidRDefault="4FE7DA3B" w14:paraId="1B98D755" w14:textId="59EF1ED0">
      <w:pPr>
        <w:pStyle w:val="Normal"/>
        <w:spacing w:line="360" w:lineRule="auto"/>
      </w:pPr>
      <w:r w:rsidRPr="2DC920B3" w:rsidR="4FE7DA3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The following text choices may appear as an indistinct blur to individuals with visual impairments</w:t>
      </w:r>
      <w:r w:rsidRPr="2DC920B3" w:rsidR="5E2E726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:</w:t>
      </w:r>
    </w:p>
    <w:p w:rsidR="004B9C2F" w:rsidP="64D5183F" w:rsidRDefault="004B9C2F" w14:paraId="6F9DFC58" w14:textId="5DBEAC3F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004B9C2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Stylised/ornate typefaces or font with feet</w:t>
      </w:r>
      <w:r w:rsidRPr="64D5183F" w:rsidR="5349FF8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.</w:t>
      </w:r>
      <w:r w:rsidRPr="64D5183F" w:rsidR="004B9C2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   </w:t>
      </w:r>
    </w:p>
    <w:p w:rsidR="179DB530" w:rsidP="64D5183F" w:rsidRDefault="179DB530" w14:paraId="0C8C36B1" w14:textId="36575902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179DB5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Continuous </w:t>
      </w:r>
      <w:r w:rsidRPr="64D5183F" w:rsidR="389C5E4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blocks of</w:t>
      </w:r>
      <w:r w:rsidRPr="64D5183F" w:rsidR="179DB5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 capital text</w:t>
      </w:r>
      <w:r w:rsidRPr="64D5183F" w:rsidR="2456955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.</w:t>
      </w:r>
      <w:r w:rsidRPr="64D5183F" w:rsidR="179DB5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 </w:t>
      </w:r>
    </w:p>
    <w:p w:rsidR="0E662194" w:rsidP="64D5183F" w:rsidRDefault="0E662194" w14:paraId="05E58BF4" w14:textId="48246604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0E66219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Underlined or italicised text</w:t>
      </w:r>
      <w:r w:rsidRPr="64D5183F" w:rsidR="17291D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.</w:t>
      </w:r>
    </w:p>
    <w:p w:rsidR="0E662194" w:rsidP="64D5183F" w:rsidRDefault="0E662194" w14:paraId="007ED798" w14:textId="16F10BD4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0E66219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Light fonts.</w:t>
      </w:r>
    </w:p>
    <w:p w:rsidR="43D24144" w:rsidP="64D5183F" w:rsidRDefault="43D24144" w14:paraId="3FA99436" w14:textId="64CEDAD2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43D241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Text over images </w:t>
      </w:r>
    </w:p>
    <w:p w:rsidR="43D24144" w:rsidP="64D5183F" w:rsidRDefault="43D24144" w14:paraId="61582D85" w14:textId="366AEB76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43D241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Text wrapping around images</w:t>
      </w:r>
    </w:p>
    <w:p w:rsidR="48FC64B7" w:rsidP="64D5183F" w:rsidRDefault="48FC64B7" w14:paraId="03C0959C" w14:textId="6D2C7B4C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48FC64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Glossy paper</w:t>
      </w:r>
      <w:r w:rsidRPr="64D5183F" w:rsidR="48FC64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 xml:space="preserve"> </w:t>
      </w:r>
    </w:p>
    <w:p w:rsidR="2776A268" w:rsidP="64D5183F" w:rsidRDefault="2776A268" w14:paraId="74308DC3" w14:textId="6BCB7E71">
      <w:pPr>
        <w:pStyle w:val="ListParagraph"/>
        <w:numPr>
          <w:ilvl w:val="0"/>
          <w:numId w:val="1"/>
        </w:numPr>
        <w:spacing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4"/>
          <w:szCs w:val="24"/>
          <w:lang w:val="en-GB"/>
        </w:rPr>
      </w:pPr>
      <w:r w:rsidRPr="64D5183F" w:rsidR="2776A2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28"/>
          <w:szCs w:val="28"/>
          <w:lang w:val="en-GB"/>
        </w:rPr>
        <w:t>Thin paper that bleeds images and text from the reverse.</w:t>
      </w:r>
    </w:p>
    <w:p w:rsidR="2DC920B3" w:rsidP="2DC920B3" w:rsidRDefault="2DC920B3" w14:paraId="0F1C01CB" w14:textId="2C1C0DA6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C2A29"/>
          <w:sz w:val="31"/>
          <w:szCs w:val="31"/>
          <w:lang w:val="en-GB"/>
        </w:rPr>
      </w:pPr>
    </w:p>
    <w:p w:rsidR="289FB610" w:rsidP="64D5183F" w:rsidRDefault="289FB610" w14:paraId="06FD4A69" w14:textId="68EE02FB">
      <w:pPr>
        <w:pStyle w:val="Heading1"/>
        <w:keepNext w:val="1"/>
        <w:keepLines w:val="1"/>
        <w:rPr>
          <w:rFonts w:ascii="Arial Nova" w:hAnsi="Arial Nova" w:eastAsia="Arial Nova" w:cs="Arial Nova"/>
          <w:noProof w:val="0"/>
          <w:lang w:val="en-GB"/>
        </w:rPr>
      </w:pPr>
      <w:r w:rsidRPr="64D5183F" w:rsidR="289FB610">
        <w:rPr>
          <w:rFonts w:ascii="Arial Nova" w:hAnsi="Arial Nova" w:eastAsia="Arial Nova" w:cs="Arial Nova"/>
          <w:noProof w:val="0"/>
          <w:lang w:val="en-GB"/>
        </w:rPr>
        <w:t xml:space="preserve">For more information about Social Media </w:t>
      </w:r>
      <w:r w:rsidRPr="64D5183F" w:rsidR="1385B451">
        <w:rPr>
          <w:rFonts w:ascii="Arial Nova" w:hAnsi="Arial Nova" w:eastAsia="Arial Nova" w:cs="Arial Nova"/>
        </w:rPr>
        <w:t>Accessibility,</w:t>
      </w:r>
      <w:r w:rsidRPr="64D5183F" w:rsidR="289FB610">
        <w:rPr>
          <w:rFonts w:ascii="Arial Nova" w:hAnsi="Arial Nova" w:eastAsia="Arial Nova" w:cs="Arial Nova"/>
          <w:noProof w:val="0"/>
          <w:lang w:val="en-GB"/>
        </w:rPr>
        <w:t xml:space="preserve"> please visit the RNIB link: </w:t>
      </w:r>
    </w:p>
    <w:p w:rsidR="09D07609" w:rsidP="64D5183F" w:rsidRDefault="09D07609" w14:paraId="0C2F74AC" w14:textId="7A4A5384">
      <w:pPr>
        <w:pStyle w:val="Normal"/>
        <w:rPr>
          <w:sz w:val="28"/>
          <w:szCs w:val="28"/>
        </w:rPr>
      </w:pPr>
      <w:r w:rsidRPr="64D5183F" w:rsidR="09D07609">
        <w:rPr>
          <w:sz w:val="28"/>
          <w:szCs w:val="28"/>
        </w:rPr>
        <w:t xml:space="preserve"> </w:t>
      </w:r>
      <w:hyperlink r:id="Rc5775f9bd8fb4896">
        <w:r w:rsidRPr="64D5183F" w:rsidR="3869BDA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GB"/>
          </w:rPr>
          <w:t>https://www.rnib.org.uk/living-with-sight-loss/assistive-aids-and-technology/tv-audio-and-gaming/guide-to-accessible-social-media/</w:t>
        </w:r>
      </w:hyperlink>
    </w:p>
    <w:p w:rsidR="2DC920B3" w:rsidP="2DC920B3" w:rsidRDefault="2DC920B3" w14:paraId="7FC1DCA8" w14:textId="0D2F024E">
      <w:pPr>
        <w:pStyle w:val="Normal"/>
      </w:pPr>
    </w:p>
    <w:p w:rsidR="2DC920B3" w:rsidP="64D5183F" w:rsidRDefault="2DC920B3" w14:paraId="6AAE1E2C" w14:textId="0B067696">
      <w:pPr>
        <w:pStyle w:val="Heading1"/>
        <w:rPr>
          <w:rFonts w:ascii="Arial Nova" w:hAnsi="Arial Nova" w:eastAsia="Arial Nova" w:cs="Arial Nova"/>
          <w:noProof w:val="0"/>
          <w:lang w:val="en-GB"/>
        </w:rPr>
      </w:pPr>
      <w:r w:rsidRPr="64D5183F" w:rsidR="27921D10">
        <w:rPr>
          <w:rFonts w:ascii="Arial Nova" w:hAnsi="Arial Nova" w:eastAsia="Arial Nova" w:cs="Arial Nova"/>
          <w:noProof w:val="0"/>
          <w:lang w:val="en-GB"/>
        </w:rPr>
        <w:t>For more information about alt text, please visit the RNIB link:</w:t>
      </w:r>
    </w:p>
    <w:p w:rsidR="27921D10" w:rsidP="64D5183F" w:rsidRDefault="27921D10" w14:paraId="0B9E088E" w14:textId="170E52BB">
      <w:pPr>
        <w:pStyle w:val="Normal"/>
        <w:rPr>
          <w:noProof w:val="0"/>
          <w:lang w:val="en-GB"/>
        </w:rPr>
      </w:pPr>
      <w:hyperlink r:id="Ra52701ce681e44a0">
        <w:r w:rsidRPr="64D5183F" w:rsidR="27921D10">
          <w:rPr>
            <w:rStyle w:val="Hyperlink"/>
            <w:noProof w:val="0"/>
            <w:lang w:val="en-GB"/>
          </w:rPr>
          <w:t>https://www.rnib.org.uk/campaign-with-us/alt-text-campaign/how-can-i-write-alt-text/</w:t>
        </w:r>
      </w:hyperlink>
    </w:p>
    <w:p w:rsidR="64D5183F" w:rsidP="64D5183F" w:rsidRDefault="64D5183F" w14:paraId="0DFAE0E9" w14:textId="38455C30">
      <w:pPr>
        <w:pStyle w:val="Normal"/>
        <w:rPr>
          <w:rFonts w:ascii="Arial Nova" w:hAnsi="Arial Nova" w:eastAsia="Arial Nova" w:cs="Arial Nova"/>
          <w:noProof w:val="0"/>
          <w:lang w:val="en-GB"/>
        </w:rPr>
      </w:pPr>
    </w:p>
    <w:p w:rsidR="3472D213" w:rsidP="64D5183F" w:rsidRDefault="3472D213" w14:paraId="206B43A9" w14:textId="52232936">
      <w:pPr>
        <w:pStyle w:val="Heading1"/>
        <w:rPr>
          <w:rFonts w:ascii="Arial Nova" w:hAnsi="Arial Nova" w:eastAsia="Arial Nova" w:cs="Arial Nova"/>
          <w:noProof w:val="0"/>
          <w:lang w:val="en-GB"/>
        </w:rPr>
      </w:pPr>
      <w:r w:rsidRPr="64D5183F" w:rsidR="3472D213">
        <w:rPr>
          <w:rFonts w:ascii="Arial Nova" w:hAnsi="Arial Nova" w:eastAsia="Arial Nova" w:cs="Arial Nova"/>
          <w:noProof w:val="0"/>
          <w:lang w:val="en-GB"/>
        </w:rPr>
        <w:t>For more information about</w:t>
      </w:r>
      <w:r w:rsidRPr="64D5183F" w:rsidR="3472D213">
        <w:rPr>
          <w:rFonts w:ascii="Arial Nova" w:hAnsi="Arial Nova" w:eastAsia="Arial Nova" w:cs="Arial Nova"/>
          <w:noProof w:val="0"/>
          <w:lang w:val="en-GB"/>
        </w:rPr>
        <w:t xml:space="preserve"> Accessible maps, images and signage, </w:t>
      </w:r>
      <w:r w:rsidRPr="64D5183F" w:rsidR="3472D213">
        <w:rPr>
          <w:rFonts w:ascii="Arial Nova" w:hAnsi="Arial Nova" w:eastAsia="Arial Nova" w:cs="Arial Nova"/>
          <w:noProof w:val="0"/>
          <w:lang w:val="en-GB"/>
        </w:rPr>
        <w:t>please visit the RNIB link:</w:t>
      </w:r>
    </w:p>
    <w:p w:rsidR="3472D213" w:rsidP="64D5183F" w:rsidRDefault="3472D213" w14:paraId="3C870509" w14:textId="4AAAA6BD">
      <w:pPr>
        <w:pStyle w:val="Normal"/>
        <w:rPr>
          <w:noProof w:val="0"/>
          <w:lang w:val="en-GB"/>
        </w:rPr>
      </w:pPr>
      <w:hyperlink r:id="Rc5a173da601043a5">
        <w:r w:rsidRPr="64D5183F" w:rsidR="3472D213">
          <w:rPr>
            <w:rStyle w:val="Hyperlink"/>
            <w:noProof w:val="0"/>
            <w:lang w:val="en-GB"/>
          </w:rPr>
          <w:t>https://www.rnib.org.uk/professionals/business-professionals/accessible-maps-images-and-signage/</w:t>
        </w:r>
      </w:hyperlink>
    </w:p>
    <w:p w:rsidR="64D5183F" w:rsidP="64D5183F" w:rsidRDefault="64D5183F" w14:paraId="5D856206" w14:textId="7A110375">
      <w:pPr>
        <w:pStyle w:val="Normal"/>
        <w:rPr>
          <w:noProof w:val="0"/>
          <w:lang w:val="en-GB"/>
        </w:rPr>
      </w:pPr>
    </w:p>
    <w:p w:rsidR="2DC920B3" w:rsidP="2DC920B3" w:rsidRDefault="2DC920B3" w14:paraId="0EAAA469" w14:textId="5304AD9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b7b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A3E65"/>
    <w:rsid w:val="004B9C2F"/>
    <w:rsid w:val="005BF62A"/>
    <w:rsid w:val="0092C6FB"/>
    <w:rsid w:val="00BC74C1"/>
    <w:rsid w:val="0125A3D1"/>
    <w:rsid w:val="02344CA8"/>
    <w:rsid w:val="0473C08B"/>
    <w:rsid w:val="04905513"/>
    <w:rsid w:val="04CDB7DC"/>
    <w:rsid w:val="07629508"/>
    <w:rsid w:val="0766601A"/>
    <w:rsid w:val="09D07609"/>
    <w:rsid w:val="0B15C9CE"/>
    <w:rsid w:val="0BE60BF5"/>
    <w:rsid w:val="0C3AC5F8"/>
    <w:rsid w:val="0CBB6DE9"/>
    <w:rsid w:val="0CDEBCB0"/>
    <w:rsid w:val="0E2AEB01"/>
    <w:rsid w:val="0E662194"/>
    <w:rsid w:val="0F2DF99D"/>
    <w:rsid w:val="0FAA8986"/>
    <w:rsid w:val="0FD35FFB"/>
    <w:rsid w:val="12CAF6BF"/>
    <w:rsid w:val="13424B3D"/>
    <w:rsid w:val="1385B451"/>
    <w:rsid w:val="14B9209E"/>
    <w:rsid w:val="14C8C246"/>
    <w:rsid w:val="14E65975"/>
    <w:rsid w:val="1663526C"/>
    <w:rsid w:val="168866DF"/>
    <w:rsid w:val="17291DE4"/>
    <w:rsid w:val="17494864"/>
    <w:rsid w:val="179DB530"/>
    <w:rsid w:val="17F6AF3F"/>
    <w:rsid w:val="17FAC52F"/>
    <w:rsid w:val="180DEF90"/>
    <w:rsid w:val="1877E1C9"/>
    <w:rsid w:val="197BCB21"/>
    <w:rsid w:val="1A9EB317"/>
    <w:rsid w:val="1C587B5F"/>
    <w:rsid w:val="1D357EB1"/>
    <w:rsid w:val="1FC6D7DA"/>
    <w:rsid w:val="216C0E55"/>
    <w:rsid w:val="235CD1CE"/>
    <w:rsid w:val="23B0836D"/>
    <w:rsid w:val="24569550"/>
    <w:rsid w:val="246089F0"/>
    <w:rsid w:val="24D21F6E"/>
    <w:rsid w:val="25294F94"/>
    <w:rsid w:val="2776A268"/>
    <w:rsid w:val="27921D10"/>
    <w:rsid w:val="27D2AFDF"/>
    <w:rsid w:val="289FB610"/>
    <w:rsid w:val="28C01078"/>
    <w:rsid w:val="293876F7"/>
    <w:rsid w:val="29C9CBB1"/>
    <w:rsid w:val="2A2DA021"/>
    <w:rsid w:val="2A55C896"/>
    <w:rsid w:val="2AABB91F"/>
    <w:rsid w:val="2B704E67"/>
    <w:rsid w:val="2C2B9711"/>
    <w:rsid w:val="2C707857"/>
    <w:rsid w:val="2DC920B3"/>
    <w:rsid w:val="2DD421B1"/>
    <w:rsid w:val="2F65FF63"/>
    <w:rsid w:val="313B49D0"/>
    <w:rsid w:val="3278529F"/>
    <w:rsid w:val="3472D213"/>
    <w:rsid w:val="35A4062A"/>
    <w:rsid w:val="36ED13F2"/>
    <w:rsid w:val="3869BDA7"/>
    <w:rsid w:val="388F9FE5"/>
    <w:rsid w:val="389C5E4E"/>
    <w:rsid w:val="3D83FAF8"/>
    <w:rsid w:val="3E2D784B"/>
    <w:rsid w:val="4075583F"/>
    <w:rsid w:val="418C492C"/>
    <w:rsid w:val="41CCBF96"/>
    <w:rsid w:val="428E9BC1"/>
    <w:rsid w:val="435AD605"/>
    <w:rsid w:val="435D80D6"/>
    <w:rsid w:val="43D24144"/>
    <w:rsid w:val="442CC8A8"/>
    <w:rsid w:val="45299B8C"/>
    <w:rsid w:val="47266B0C"/>
    <w:rsid w:val="4735FA68"/>
    <w:rsid w:val="48FC64B7"/>
    <w:rsid w:val="49D6FAE0"/>
    <w:rsid w:val="49EC359B"/>
    <w:rsid w:val="4A0862DB"/>
    <w:rsid w:val="4A2257BE"/>
    <w:rsid w:val="4B8C1038"/>
    <w:rsid w:val="4DED588E"/>
    <w:rsid w:val="4FE16332"/>
    <w:rsid w:val="4FE7DA3B"/>
    <w:rsid w:val="51ACA82B"/>
    <w:rsid w:val="51F873A2"/>
    <w:rsid w:val="5349FF87"/>
    <w:rsid w:val="54E56E3C"/>
    <w:rsid w:val="550BB1C5"/>
    <w:rsid w:val="57D63CDF"/>
    <w:rsid w:val="58E81EAD"/>
    <w:rsid w:val="5A925C0A"/>
    <w:rsid w:val="5B993F72"/>
    <w:rsid w:val="5C420905"/>
    <w:rsid w:val="5E1D01E7"/>
    <w:rsid w:val="5E2E7260"/>
    <w:rsid w:val="5E52AD08"/>
    <w:rsid w:val="60746BD6"/>
    <w:rsid w:val="620578E7"/>
    <w:rsid w:val="62A5D336"/>
    <w:rsid w:val="6376ACAF"/>
    <w:rsid w:val="641E8897"/>
    <w:rsid w:val="64D5183F"/>
    <w:rsid w:val="64EFFA3D"/>
    <w:rsid w:val="6599BEA9"/>
    <w:rsid w:val="65DBF082"/>
    <w:rsid w:val="66038680"/>
    <w:rsid w:val="6730B51C"/>
    <w:rsid w:val="68009546"/>
    <w:rsid w:val="6ABA587A"/>
    <w:rsid w:val="6AF3B8A4"/>
    <w:rsid w:val="6C57BABA"/>
    <w:rsid w:val="6D4F8137"/>
    <w:rsid w:val="6E035922"/>
    <w:rsid w:val="6EFA48F5"/>
    <w:rsid w:val="6F867D76"/>
    <w:rsid w:val="700140CA"/>
    <w:rsid w:val="709CCE5E"/>
    <w:rsid w:val="71D60393"/>
    <w:rsid w:val="71D92446"/>
    <w:rsid w:val="7211E4F8"/>
    <w:rsid w:val="72D5B2AB"/>
    <w:rsid w:val="7535BB5A"/>
    <w:rsid w:val="75913D6E"/>
    <w:rsid w:val="762A3E65"/>
    <w:rsid w:val="76C52BA1"/>
    <w:rsid w:val="770FA01D"/>
    <w:rsid w:val="78EA211C"/>
    <w:rsid w:val="79D42AD6"/>
    <w:rsid w:val="7A0C7B47"/>
    <w:rsid w:val="7A84C958"/>
    <w:rsid w:val="7AD5E842"/>
    <w:rsid w:val="7AF12DAD"/>
    <w:rsid w:val="7AF5966F"/>
    <w:rsid w:val="7BD165EF"/>
    <w:rsid w:val="7DFFEBD9"/>
    <w:rsid w:val="7E708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3E65"/>
  <w15:chartTrackingRefBased/>
  <w15:docId w15:val="{9B7E74D2-8461-40E7-A682-6F819D1B57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4D5183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4D5183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rnib.org.uk/living-with-sight-loss/assistive-aids-and-technology/tv-audio-and-gaming/guide-to-accessible-social-media/" TargetMode="External" Id="Rc5775f9bd8fb4896" /><Relationship Type="http://schemas.openxmlformats.org/officeDocument/2006/relationships/hyperlink" Target="https://www.rnib.org.uk/campaign-with-us/alt-text-campaign/how-can-i-write-alt-text/" TargetMode="External" Id="Ra52701ce681e44a0" /><Relationship Type="http://schemas.openxmlformats.org/officeDocument/2006/relationships/hyperlink" Target="https://www.rnib.org.uk/professionals/business-professionals/accessible-maps-images-and-signage/" TargetMode="External" Id="Rc5a173da601043a5" /><Relationship Type="http://schemas.openxmlformats.org/officeDocument/2006/relationships/numbering" Target="/word/numbering.xml" Id="R9868dc9f26cf48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Ann Cromwell</dc:creator>
  <keywords/>
  <dc:description/>
  <lastModifiedBy>Sarah Ann Cromwell</lastModifiedBy>
  <revision>3</revision>
  <dcterms:created xsi:type="dcterms:W3CDTF">2025-01-14T09:48:01.3140115Z</dcterms:created>
  <dcterms:modified xsi:type="dcterms:W3CDTF">2025-03-17T13:19:10.8762244Z</dcterms:modified>
</coreProperties>
</file>